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1" w:rsidRDefault="00E16DB1" w:rsidP="00E16DB1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Приложение</w:t>
      </w:r>
      <w:proofErr w:type="gramStart"/>
      <w:r>
        <w:rPr>
          <w:b/>
          <w:iCs/>
          <w:sz w:val="24"/>
          <w:szCs w:val="24"/>
        </w:rPr>
        <w:t xml:space="preserve"> А</w:t>
      </w:r>
      <w:proofErr w:type="gramEnd"/>
    </w:p>
    <w:p w:rsidR="00E16DB1" w:rsidRDefault="00E16DB1" w:rsidP="00E16DB1">
      <w:pPr>
        <w:ind w:firstLine="70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Положению об </w:t>
      </w:r>
      <w:proofErr w:type="gramStart"/>
      <w:r>
        <w:rPr>
          <w:iCs/>
          <w:sz w:val="24"/>
          <w:szCs w:val="24"/>
        </w:rPr>
        <w:t>Областной</w:t>
      </w:r>
      <w:proofErr w:type="gramEnd"/>
      <w:r>
        <w:rPr>
          <w:iCs/>
          <w:sz w:val="24"/>
          <w:szCs w:val="24"/>
        </w:rPr>
        <w:t xml:space="preserve"> научно-практической </w:t>
      </w:r>
    </w:p>
    <w:p w:rsidR="00E16DB1" w:rsidRDefault="00E16DB1" w:rsidP="00E16DB1">
      <w:pPr>
        <w:ind w:firstLine="70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конференции «Молодежь и наука: глобальные и региональные тренды»</w:t>
      </w:r>
    </w:p>
    <w:p w:rsidR="00E16DB1" w:rsidRDefault="00E16DB1" w:rsidP="00E16DB1">
      <w:pPr>
        <w:ind w:firstLine="70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(с международным участием)</w:t>
      </w:r>
    </w:p>
    <w:p w:rsidR="00E16DB1" w:rsidRDefault="00E16DB1" w:rsidP="00E16DB1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Дата проведения конференции: 17.05.2024г.</w:t>
      </w:r>
    </w:p>
    <w:p w:rsidR="00E16DB1" w:rsidRPr="00E16DB1" w:rsidRDefault="00E16DB1" w:rsidP="00E16DB1">
      <w:pPr>
        <w:ind w:firstLine="709"/>
        <w:jc w:val="right"/>
        <w:rPr>
          <w:iCs/>
          <w:sz w:val="24"/>
          <w:szCs w:val="24"/>
        </w:rPr>
      </w:pPr>
    </w:p>
    <w:p w:rsidR="00E16DB1" w:rsidRP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b/>
          <w:color w:val="000000"/>
          <w:sz w:val="24"/>
          <w:szCs w:val="24"/>
          <w:u w:val="single"/>
        </w:rPr>
      </w:pPr>
      <w:r w:rsidRPr="00E16DB1">
        <w:rPr>
          <w:b/>
          <w:color w:val="000000"/>
          <w:sz w:val="24"/>
          <w:szCs w:val="24"/>
          <w:u w:val="single"/>
        </w:rPr>
        <w:t xml:space="preserve">Заявку на участие необходимо направить  на электронный адрес </w:t>
      </w:r>
    </w:p>
    <w:p w:rsidR="00E16DB1" w:rsidRP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b/>
          <w:color w:val="000000"/>
          <w:sz w:val="24"/>
          <w:szCs w:val="24"/>
          <w:u w:val="single"/>
        </w:rPr>
      </w:pPr>
      <w:r w:rsidRPr="00E16DB1">
        <w:rPr>
          <w:iCs/>
          <w:sz w:val="24"/>
          <w:szCs w:val="24"/>
        </w:rPr>
        <w:t xml:space="preserve">адрес </w:t>
      </w:r>
      <w:hyperlink r:id="rId5" w:history="1">
        <w:r w:rsidRPr="00E16DB1">
          <w:rPr>
            <w:rStyle w:val="a3"/>
            <w:sz w:val="24"/>
            <w:szCs w:val="24"/>
            <w:u w:val="none"/>
          </w:rPr>
          <w:t>metod_keup@mail.ru</w:t>
        </w:r>
      </w:hyperlink>
      <w:r w:rsidRPr="00E16DB1">
        <w:rPr>
          <w:rStyle w:val="a3"/>
          <w:sz w:val="24"/>
          <w:szCs w:val="24"/>
          <w:u w:val="none"/>
        </w:rPr>
        <w:t xml:space="preserve"> </w:t>
      </w:r>
      <w:r w:rsidRPr="00E16DB1">
        <w:rPr>
          <w:b/>
          <w:color w:val="000000"/>
          <w:sz w:val="24"/>
          <w:szCs w:val="24"/>
        </w:rPr>
        <w:t>в срок до</w:t>
      </w:r>
      <w:r w:rsidRPr="00E16DB1">
        <w:rPr>
          <w:b/>
          <w:color w:val="000000"/>
          <w:sz w:val="24"/>
          <w:szCs w:val="24"/>
          <w:u w:val="single"/>
        </w:rPr>
        <w:t xml:space="preserve"> </w:t>
      </w:r>
      <w:r w:rsidRPr="00E16DB1">
        <w:rPr>
          <w:b/>
          <w:color w:val="000000"/>
          <w:sz w:val="24"/>
          <w:szCs w:val="24"/>
          <w:u w:val="single"/>
        </w:rPr>
        <w:br/>
        <w:t>06 мая 2024 года!!!</w:t>
      </w: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b/>
          <w:color w:val="000000"/>
          <w:sz w:val="24"/>
          <w:szCs w:val="24"/>
        </w:rPr>
      </w:pP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</w:t>
      </w: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участие в </w:t>
      </w:r>
      <w:proofErr w:type="gramStart"/>
      <w:r>
        <w:rPr>
          <w:b/>
          <w:color w:val="000000"/>
          <w:sz w:val="24"/>
          <w:szCs w:val="24"/>
        </w:rPr>
        <w:t>Областной</w:t>
      </w:r>
      <w:proofErr w:type="gramEnd"/>
      <w:r>
        <w:rPr>
          <w:b/>
          <w:color w:val="000000"/>
          <w:sz w:val="24"/>
          <w:szCs w:val="24"/>
        </w:rPr>
        <w:t xml:space="preserve"> научно-практической </w:t>
      </w: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конференции «Молодежь и наука: глобальные и региональные тренды»</w:t>
      </w: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(с международным участием)</w:t>
      </w:r>
    </w:p>
    <w:p w:rsidR="00E16DB1" w:rsidRDefault="00E16DB1" w:rsidP="00E16DB1">
      <w:pPr>
        <w:widowControl/>
        <w:shd w:val="clear" w:color="auto" w:fill="FFFFFF"/>
        <w:autoSpaceDE/>
        <w:adjustRightInd/>
        <w:spacing w:line="336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569"/>
      </w:tblGrid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Сокращенное наименование образовательной организации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ФИО участника </w:t>
            </w:r>
            <w:r>
              <w:rPr>
                <w:color w:val="000000"/>
                <w:sz w:val="21"/>
                <w:szCs w:val="21"/>
                <w:lang w:eastAsia="en-US"/>
              </w:rPr>
              <w:t>(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ПОЛНОЕ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Специальность/ курс/ группа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Контактный телефон участника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Е- </w:t>
            </w: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mail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участника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ФИО научного руководителя </w:t>
            </w:r>
            <w:r>
              <w:rPr>
                <w:color w:val="000000"/>
                <w:sz w:val="21"/>
                <w:szCs w:val="21"/>
                <w:lang w:eastAsia="en-US"/>
              </w:rPr>
              <w:t>(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ПОЛНОЕ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Е- </w:t>
            </w: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 xml:space="preserve">mail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научного руководителя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Форма участия: очно-дистанционно / заочно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Секция/ Направление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Тема работы</w:t>
            </w: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16DB1">
        <w:trPr>
          <w:trHeight w:val="86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Необходимое оборудование для презентации материалов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86" w:lineRule="atLeas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16DB1">
        <w:trPr>
          <w:trHeight w:val="86"/>
        </w:trPr>
        <w:tc>
          <w:tcPr>
            <w:tcW w:w="9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B1" w:rsidRDefault="00E16DB1">
            <w:pPr>
              <w:widowControl/>
              <w:autoSpaceDE/>
              <w:adjustRightInd/>
              <w:spacing w:after="120" w:line="256" w:lineRule="auto"/>
              <w:jc w:val="center"/>
              <w:rPr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color w:val="000000"/>
                <w:sz w:val="21"/>
                <w:szCs w:val="21"/>
                <w:lang w:eastAsia="en-US"/>
              </w:rPr>
              <w:t xml:space="preserve">Подача заявки подразумевает согласие со всеми пунктами Положения Областной научно-практической конференции «Молодежь и наука: глобальные и региональные тренды» </w:t>
            </w:r>
            <w:r>
              <w:rPr>
                <w:i/>
                <w:color w:val="000000"/>
                <w:sz w:val="21"/>
                <w:szCs w:val="21"/>
                <w:lang w:eastAsia="en-US"/>
              </w:rPr>
              <w:br/>
              <w:t>(с международным участием)</w:t>
            </w:r>
          </w:p>
        </w:tc>
      </w:tr>
    </w:tbl>
    <w:p w:rsidR="00E16DB1" w:rsidRDefault="00E16DB1" w:rsidP="00E16DB1">
      <w:pPr>
        <w:ind w:firstLine="709"/>
        <w:jc w:val="right"/>
        <w:rPr>
          <w:iCs/>
          <w:sz w:val="24"/>
          <w:szCs w:val="24"/>
        </w:rPr>
      </w:pPr>
    </w:p>
    <w:p w:rsidR="0071767A" w:rsidRDefault="0071767A" w:rsidP="00E16DB1">
      <w:bookmarkStart w:id="0" w:name="_GoBack"/>
      <w:bookmarkEnd w:id="0"/>
    </w:p>
    <w:sectPr w:rsidR="007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C"/>
    <w:rsid w:val="000575F4"/>
    <w:rsid w:val="001B4522"/>
    <w:rsid w:val="006175A3"/>
    <w:rsid w:val="0071767A"/>
    <w:rsid w:val="00742A9C"/>
    <w:rsid w:val="00B145A4"/>
    <w:rsid w:val="00B27CFA"/>
    <w:rsid w:val="00BB569D"/>
    <w:rsid w:val="00CF5CC0"/>
    <w:rsid w:val="00E16DB1"/>
    <w:rsid w:val="00F41C18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6DB1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6DB1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_ke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2024-04-22T05:46:00Z</cp:lastPrinted>
  <dcterms:created xsi:type="dcterms:W3CDTF">2024-04-22T04:18:00Z</dcterms:created>
  <dcterms:modified xsi:type="dcterms:W3CDTF">2024-04-22T05:46:00Z</dcterms:modified>
</cp:coreProperties>
</file>